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5C23A" w14:textId="77777777" w:rsidR="00971963" w:rsidRDefault="00971963" w:rsidP="00971963">
      <w:pPr>
        <w:spacing w:line="480" w:lineRule="auto"/>
        <w:jc w:val="center"/>
      </w:pPr>
    </w:p>
    <w:p w14:paraId="7B13F635" w14:textId="77777777" w:rsidR="00971963" w:rsidRDefault="00971963" w:rsidP="00971963">
      <w:pPr>
        <w:spacing w:line="480" w:lineRule="auto"/>
        <w:jc w:val="center"/>
      </w:pPr>
    </w:p>
    <w:p w14:paraId="73B670AF" w14:textId="77777777" w:rsidR="00971963" w:rsidRDefault="00971963" w:rsidP="00971963">
      <w:pPr>
        <w:spacing w:line="480" w:lineRule="auto"/>
        <w:jc w:val="center"/>
      </w:pPr>
    </w:p>
    <w:p w14:paraId="6386C337" w14:textId="77777777" w:rsidR="00971963" w:rsidRDefault="00971963" w:rsidP="00971963">
      <w:pPr>
        <w:spacing w:line="480" w:lineRule="auto"/>
        <w:jc w:val="center"/>
      </w:pPr>
    </w:p>
    <w:p w14:paraId="3797AB53" w14:textId="77777777" w:rsidR="00971963" w:rsidRDefault="00971963" w:rsidP="00971963">
      <w:pPr>
        <w:spacing w:line="480" w:lineRule="auto"/>
        <w:jc w:val="center"/>
      </w:pPr>
    </w:p>
    <w:p w14:paraId="23340169" w14:textId="43FC0D51" w:rsidR="00971963" w:rsidRDefault="00FF7AA2" w:rsidP="00971963">
      <w:pPr>
        <w:spacing w:line="480" w:lineRule="auto"/>
        <w:jc w:val="center"/>
      </w:pPr>
      <w:r>
        <w:t>Assignment 1</w:t>
      </w:r>
    </w:p>
    <w:p w14:paraId="668A7422" w14:textId="30004C28" w:rsidR="00971963" w:rsidRDefault="00FF7AA2" w:rsidP="00971963">
      <w:pPr>
        <w:spacing w:line="480" w:lineRule="auto"/>
        <w:jc w:val="center"/>
      </w:pPr>
      <w:r>
        <w:t>Student Name</w:t>
      </w:r>
    </w:p>
    <w:p w14:paraId="167667A3" w14:textId="7DDA3BBA" w:rsidR="00971963" w:rsidRDefault="00FF7AA2" w:rsidP="00971963">
      <w:pPr>
        <w:spacing w:line="480" w:lineRule="auto"/>
        <w:jc w:val="center"/>
      </w:pPr>
      <w:r>
        <w:t>Institution affiliation</w:t>
      </w:r>
    </w:p>
    <w:p w14:paraId="38324EEC" w14:textId="10C4D78B" w:rsidR="00971963" w:rsidRDefault="00FF7AA2" w:rsidP="00971963">
      <w:pPr>
        <w:spacing w:line="480" w:lineRule="auto"/>
        <w:jc w:val="center"/>
      </w:pPr>
      <w:r>
        <w:t>Date</w:t>
      </w:r>
    </w:p>
    <w:p w14:paraId="2693D7A7" w14:textId="5A24746D" w:rsidR="00971963" w:rsidRDefault="00FF7AA2" w:rsidP="00CA02CE">
      <w:r>
        <w:br w:type="page"/>
      </w:r>
    </w:p>
    <w:p w14:paraId="4B6B9D69" w14:textId="234969EE" w:rsidR="0007795A" w:rsidRPr="0007795A" w:rsidRDefault="0007795A" w:rsidP="0007795A">
      <w:pPr>
        <w:spacing w:line="480" w:lineRule="auto"/>
        <w:ind w:firstLine="720"/>
        <w:jc w:val="center"/>
        <w:rPr>
          <w:b/>
          <w:bCs/>
        </w:rPr>
      </w:pPr>
      <w:r w:rsidRPr="0007795A">
        <w:rPr>
          <w:b/>
          <w:bCs/>
        </w:rPr>
        <w:lastRenderedPageBreak/>
        <w:t>CUSTOMER RELATIONSHIP MANAGEMENT</w:t>
      </w:r>
    </w:p>
    <w:p w14:paraId="13A2ED20" w14:textId="192C1699" w:rsidR="00CA02CE" w:rsidRDefault="00FF7AA2" w:rsidP="0059048C">
      <w:pPr>
        <w:spacing w:line="480" w:lineRule="auto"/>
        <w:ind w:firstLine="720"/>
        <w:jc w:val="both"/>
      </w:pPr>
      <w:r>
        <w:t>Customer relationship management refers to the</w:t>
      </w:r>
      <w:r w:rsidRPr="0047671C">
        <w:t xml:space="preserve"> overall process of building and maintaining profitable customer relationships by delivering superior customer value and satisfaction</w:t>
      </w:r>
      <w:r>
        <w:t>. This post analyses the Nivea lotion</w:t>
      </w:r>
      <w:r w:rsidR="00401B70">
        <w:t xml:space="preserve"> as the product am interested in and </w:t>
      </w:r>
      <w:r w:rsidR="00210B0B">
        <w:t>G</w:t>
      </w:r>
      <w:r w:rsidR="00401B70">
        <w:t>uc</w:t>
      </w:r>
      <w:r w:rsidR="00210B0B">
        <w:t>c</w:t>
      </w:r>
      <w:r w:rsidR="00401B70">
        <w:t xml:space="preserve">i sprays as products that do not interest me. </w:t>
      </w:r>
      <w:r w:rsidR="00210B0B">
        <w:t xml:space="preserve">Nivea lotion comes in different categories that aim at taking care of the extra sensitive and dry skin. </w:t>
      </w:r>
      <w:r>
        <w:t xml:space="preserve">Nivea utilizes customer-managed relationships which is a </w:t>
      </w:r>
      <w:r w:rsidRPr="00CA02CE">
        <w:t>Marketing relationship in which</w:t>
      </w:r>
      <w:r>
        <w:t xml:space="preserve"> </w:t>
      </w:r>
      <w:r w:rsidRPr="00CA02CE">
        <w:t>customers</w:t>
      </w:r>
      <w:r>
        <w:t xml:space="preserve"> are </w:t>
      </w:r>
      <w:r w:rsidRPr="00CA02CE">
        <w:t>empowered by today’s new</w:t>
      </w:r>
      <w:r>
        <w:t xml:space="preserve"> </w:t>
      </w:r>
      <w:r w:rsidRPr="00CA02CE">
        <w:t>digital technologies, i</w:t>
      </w:r>
      <w:r w:rsidRPr="00CA02CE">
        <w:t>nteract with</w:t>
      </w:r>
      <w:r>
        <w:t xml:space="preserve"> </w:t>
      </w:r>
      <w:r w:rsidRPr="00CA02CE">
        <w:t>companies and with each other to shape</w:t>
      </w:r>
      <w:r>
        <w:t xml:space="preserve"> </w:t>
      </w:r>
      <w:r w:rsidRPr="00CA02CE">
        <w:t>their relationships with brands.</w:t>
      </w:r>
      <w:r>
        <w:t xml:space="preserve"> That is, Nivea maintains a direct relationship with the customers and provides necessary ways that customers can attain support either through chatbots in their sites and </w:t>
      </w:r>
      <w:r>
        <w:t xml:space="preserve">emails. </w:t>
      </w:r>
      <w:r w:rsidR="00536252">
        <w:t xml:space="preserve">Their lotions offer general body care, body cleansing, skincare such as dry skin, sensitive skin, and oily skin, and body moisturizing. </w:t>
      </w:r>
    </w:p>
    <w:p w14:paraId="34D4C526" w14:textId="33DAA024" w:rsidR="00C8600A" w:rsidRDefault="00FF7AA2" w:rsidP="0059048C">
      <w:pPr>
        <w:spacing w:line="480" w:lineRule="auto"/>
        <w:ind w:firstLine="720"/>
        <w:jc w:val="both"/>
      </w:pPr>
      <w:r>
        <w:t>Gucci is a fashion house focusing on accessories, fragrances, home decorations, clothes, and handbags. Their bo</w:t>
      </w:r>
      <w:r>
        <w:t xml:space="preserve">dy sprays come in </w:t>
      </w:r>
      <w:r w:rsidR="00D924D8">
        <w:t>different fragrances</w:t>
      </w:r>
      <w:r>
        <w:t>, and prices. It requires a person to spray it around themselves and walk in to make the smell less bitter giving it character. Gucci uses partner relationship management where</w:t>
      </w:r>
      <w:r w:rsidR="00D924D8">
        <w:t xml:space="preserve"> partners outside the organization act as marketers that connect to their suppliers, and channels who connect to their customers. </w:t>
      </w:r>
      <w:r>
        <w:t>That is, the customer is in no direct relationship with the Gucci representatives, that is, the relationship is transactional. Therefore, the products from Gucci and Ni</w:t>
      </w:r>
      <w:r>
        <w:t>vea have different ways of reaching their customers, thus have different cu</w:t>
      </w:r>
      <w:r w:rsidR="00971963">
        <w:t>s</w:t>
      </w:r>
      <w:r>
        <w:t xml:space="preserve">tomer relationships. </w:t>
      </w:r>
    </w:p>
    <w:p w14:paraId="6FF3B8B9" w14:textId="77777777" w:rsidR="00536252" w:rsidRPr="00CA02CE" w:rsidRDefault="00536252" w:rsidP="00CA02CE"/>
    <w:p w14:paraId="0D07E2AB" w14:textId="77777777" w:rsidR="00CA02CE" w:rsidRDefault="00CA02CE" w:rsidP="0047671C"/>
    <w:p w14:paraId="250B20C1" w14:textId="77777777" w:rsidR="00066A76" w:rsidRDefault="00066A76"/>
    <w:sectPr w:rsidR="00066A76" w:rsidSect="0007795A">
      <w:headerReference w:type="default" r:id="rId7"/>
      <w:headerReference w:type="first" r:id="rId8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FE5D68" w14:textId="77777777" w:rsidR="00FF7AA2" w:rsidRDefault="00FF7AA2">
      <w:pPr>
        <w:spacing w:after="0" w:line="240" w:lineRule="auto"/>
      </w:pPr>
      <w:r>
        <w:separator/>
      </w:r>
    </w:p>
  </w:endnote>
  <w:endnote w:type="continuationSeparator" w:id="0">
    <w:p w14:paraId="08D27CCF" w14:textId="77777777" w:rsidR="00FF7AA2" w:rsidRDefault="00FF7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AB1D61" w14:textId="77777777" w:rsidR="00FF7AA2" w:rsidRDefault="00FF7AA2">
      <w:pPr>
        <w:spacing w:after="0" w:line="240" w:lineRule="auto"/>
      </w:pPr>
      <w:r>
        <w:separator/>
      </w:r>
    </w:p>
  </w:footnote>
  <w:footnote w:type="continuationSeparator" w:id="0">
    <w:p w14:paraId="1A8AD28F" w14:textId="77777777" w:rsidR="00FF7AA2" w:rsidRDefault="00FF7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41563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DE1AC0" w14:textId="3E4705AA" w:rsidR="00971963" w:rsidRDefault="0007795A">
        <w:pPr>
          <w:pStyle w:val="Header"/>
          <w:jc w:val="right"/>
        </w:pPr>
        <w:r w:rsidRPr="0007795A">
          <w:t>ASSIGNMENT ONE</w:t>
        </w:r>
        <w:r w:rsidRPr="0007795A">
          <w:t xml:space="preserve"> </w:t>
        </w:r>
        <w:r>
          <w:t xml:space="preserve">                                                                                                                </w:t>
        </w:r>
        <w:r w:rsidR="00FF7AA2">
          <w:fldChar w:fldCharType="begin"/>
        </w:r>
        <w:r w:rsidR="00FF7AA2">
          <w:instrText xml:space="preserve"> PAGE   \* MERGEFORMAT </w:instrText>
        </w:r>
        <w:r w:rsidR="00FF7AA2">
          <w:fldChar w:fldCharType="separate"/>
        </w:r>
        <w:r w:rsidR="00FF7AA2">
          <w:rPr>
            <w:noProof/>
          </w:rPr>
          <w:t>2</w:t>
        </w:r>
        <w:r w:rsidR="00FF7AA2">
          <w:rPr>
            <w:noProof/>
          </w:rPr>
          <w:fldChar w:fldCharType="end"/>
        </w:r>
      </w:p>
    </w:sdtContent>
  </w:sdt>
  <w:p w14:paraId="6F38B94E" w14:textId="77777777" w:rsidR="00971963" w:rsidRDefault="009719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081C7" w14:textId="50A72834" w:rsidR="00971963" w:rsidRDefault="00FF7AA2">
    <w:pPr>
      <w:pStyle w:val="Header"/>
    </w:pPr>
    <w:r>
      <w:t xml:space="preserve">Running </w:t>
    </w:r>
    <w:r w:rsidR="0007795A">
      <w:t>H</w:t>
    </w:r>
    <w:r>
      <w:t xml:space="preserve">ead: </w:t>
    </w:r>
    <w:bookmarkStart w:id="0" w:name="_Hlk69315978"/>
    <w:r>
      <w:t>ASSIGNMENT ONE</w:t>
    </w:r>
    <w:bookmarkEnd w:id="0"/>
    <w:r w:rsidR="0007795A">
      <w:t xml:space="preserve">                                                                                       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22B1"/>
    <w:multiLevelType w:val="hybridMultilevel"/>
    <w:tmpl w:val="376EC3B0"/>
    <w:lvl w:ilvl="0" w:tplc="F2E8523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0DE1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7A65A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926B4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DA652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52ECB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CA54B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3AD90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9C9F7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FA71FE3"/>
    <w:multiLevelType w:val="hybridMultilevel"/>
    <w:tmpl w:val="F3BC233E"/>
    <w:lvl w:ilvl="0" w:tplc="6EC8767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AE35C4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32075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3EF80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42C19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24382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56361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744A8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E6C80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83"/>
    <w:rsid w:val="00066A76"/>
    <w:rsid w:val="0007795A"/>
    <w:rsid w:val="00147983"/>
    <w:rsid w:val="00210B0B"/>
    <w:rsid w:val="00401B70"/>
    <w:rsid w:val="00443DBC"/>
    <w:rsid w:val="0047671C"/>
    <w:rsid w:val="00536252"/>
    <w:rsid w:val="0059048C"/>
    <w:rsid w:val="00971963"/>
    <w:rsid w:val="00C8600A"/>
    <w:rsid w:val="00CA02CE"/>
    <w:rsid w:val="00D449E7"/>
    <w:rsid w:val="00D924D8"/>
    <w:rsid w:val="00F0707B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99900"/>
  <w15:chartTrackingRefBased/>
  <w15:docId w15:val="{84D67F0F-5EC1-4EA1-96F1-DD739829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963"/>
  </w:style>
  <w:style w:type="paragraph" w:styleId="Footer">
    <w:name w:val="footer"/>
    <w:basedOn w:val="Normal"/>
    <w:link w:val="FooterChar"/>
    <w:uiPriority w:val="99"/>
    <w:unhideWhenUsed/>
    <w:rsid w:val="00971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2021-04-14T15:07:00Z</dcterms:created>
  <dcterms:modified xsi:type="dcterms:W3CDTF">2021-04-14T15:07:00Z</dcterms:modified>
</cp:coreProperties>
</file>